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ELEKTRO</w:t>
      </w:r>
    </w:p>
    <w:p>
      <w:r>
        <w:t>MBD-Technik GmbH</w:t>
      </w:r>
    </w:p>
    <w:p/>
    <w:p>
      <w:r>
        <w:t>MBD</w:t>
      </w:r>
    </w:p>
    <w:p/>
    <w:p>
      <w:r>
        <w:t>Elektro MBD-Technik GmbH | Prof.-Messerschmitt-Str. 3a | 85579 Neubiberg</w:t>
      </w:r>
    </w:p>
    <w:p/>
    <w:p>
      <w:r>
        <w:t>Pan Adrian Borowiec</w:t>
      </w:r>
    </w:p>
    <w:p>
      <w:r>
        <w:t>Am Stulenanger 8b</w:t>
      </w:r>
    </w:p>
    <w:p>
      <w:r>
        <w:t>85764 Oberschleißheim</w:t>
      </w:r>
    </w:p>
    <w:p/>
    <w:p>
      <w:r>
        <w:t>Neubiberg, 20.08.2026</w:t>
      </w:r>
    </w:p>
    <w:p/>
    <w:p>
      <w:r>
        <w:t>**Świadectwo pracy**</w:t>
      </w:r>
    </w:p>
    <w:p/>
    <w:p>
      <w:r>
        <w:t>Pan Adrian Borowiec, urodzony 19.10.1992 w Lublinie, Polska, był zatrudniony w naszej firmie od 18.10.2021 do 31.08.2026 na stanowisku starszego montera/elektroinstalatora w dziedzinie instalacji elektrycznych dla techniki energetycznej i budowlanej.</w:t>
      </w:r>
    </w:p>
    <w:p/>
    <w:p>
      <w:r>
        <w:t>Firma ELEKTRO MBD-Technik GmbH to założone w 2009 roku specjalistyczne przedsiębiorstwo zajmujące się techniką elektryczną, bezpieczeństwa i budowlaną. Specjalizuje się w projektach nowych budynków i renowacji.</w:t>
      </w:r>
    </w:p>
    <w:p/>
    <w:p>
      <w:r>
        <w:t>Jako starszy monter ze specjalizacją w technice energetycznej i budowlanej, Pan Borowiec wykonywał następujące czynności:</w:t>
      </w:r>
    </w:p>
    <w:p/>
    <w:p>
      <w:r>
        <w:t>*   **Instalacje elektryczne:** Projektowanie i instalacja systemów elektrycznych w nowych budynkach, w tym szaf sterowniczych i rozdzielnic, techniki sieciowej i antenowej, instalacji satelitarnych, układania rur osłonowych oraz układania przewodów.</w:t>
      </w:r>
    </w:p>
    <w:p>
      <w:r>
        <w:t>*   **Montaż instalacji elektrycznych:** Montaż i okablowanie przełączników, gniazdek, opraw oświetleniowych i innych urządzeń elektrycznych zgodnie z planami.</w:t>
      </w:r>
    </w:p>
    <w:p>
      <w:r>
        <w:t>*   **Testowanie i uruchamianie:** Przeprowadzanie testów elektrycznych (E-Checks) wraz z tworzeniem protokołów badań oraz uruchamianie instalacji.</w:t>
      </w:r>
    </w:p>
    <w:p>
      <w:r>
        <w:t>*   **Integracja odnawialnych systemów energetycznych:** Włączanie modułów fotowoltaicznych i innych odnawialnych systemów energetycznych do instalacji elektrycznej.</w:t>
      </w:r>
    </w:p>
    <w:p>
      <w:r>
        <w:t>*   **Środki bezpieczeństwa i ochrona przeciwpożarowa:** Zapewnienie przestrzegania norm bezpieczeństwa oraz wdrażanie środków ochrony przeciwpożarowej.</w:t>
      </w:r>
    </w:p>
    <w:p>
      <w:r>
        <w:t>*   **Dokumentacja i protokołowanie:** Tworzenie precyzyjnej dokumentacji, w tym schematów połączeń i protokołów prac konserwacyjnych.</w:t>
      </w:r>
    </w:p>
    <w:p>
      <w:r>
        <w:t>*   **Doradztwo i obsługa klienta:** Obsługa inwestorów, architektów i kierowników budowy.</w:t>
      </w:r>
    </w:p>
    <w:p>
      <w:r>
        <w:t>*   **Kierowanie zespołem:** Koordynacja monterów i praktykantów w projektach budowlanych.</w:t>
      </w:r>
    </w:p>
    <w:p/>
    <w:p>
      <w:r>
        <w:t>Pan Borowiec posiada szeroką i dobrą wiedzę specjalistyczną, którą bardzo pewnie i skutecznie wykorzystywał do wykonywania swoich zadań. W bardzo krótkim czasie wdrożył się w swój zakres obowiązków i realizował wyznaczone cele w sposób trwały i z największym sukcesem.</w:t>
      </w:r>
    </w:p>
    <w:p/>
    <w:p>
      <w:r>
        <w:t>Bardzo niezawodnie, charakteryzując się starannym planowaniem i systematycznością, radził sobie z dużym obciążeniem pracą zawsze rozważnie, spokojnie i zorientowany na cel. Jego wyniki pracy, nawet przy zmieniających się wymaganiach i w trudnych warunkach, zawsze były bardzo dobrej jakości.</w:t>
      </w:r>
    </w:p>
    <w:p/>
    <w:p>
      <w:r>
        <w:t>Zawsze spełniał nasze oczekiwania z absolutną satysfakcją. Byliśmy zawsze bardzo zadowoleni z jego osiągnięć. Wobec przełożonych, współpracowników i klientów zawsze zachowywał się wzorowo i przyczyniał się do doskonałej i efektywnej pracy zespołowej.</w:t>
      </w:r>
    </w:p>
    <w:p/>
    <w:p>
      <w:r>
        <w:t>Pan Borowiec opuszcza naszą firmę z dniem 31.08.2026 na własne życzenie.</w:t>
      </w:r>
    </w:p>
    <w:p/>
    <w:p>
      <w:r>
        <w:t>Dziękujemy mu za jego cenny wkład pracy i żałujemy, że tracimy go jako pracownika. Na dalszą drogę zawodową i życiową życzymy mu wszystkiego najlepszego i dalszych sukcesów.</w:t>
      </w:r>
    </w:p>
    <w:p/>
    <w:p>
      <w:r>
        <w:t>Z wyrazami szacunku</w:t>
      </w:r>
    </w:p>
    <w:p/>
    <w:p>
      <w:r>
        <w:t>Maximilian Karffinger</w:t>
      </w:r>
    </w:p>
    <w:p>
      <w:r>
        <w:t>Prokurent / Kierownik działu HR</w:t>
      </w:r>
    </w:p>
    <w:p>
      <w:r>
        <w:t>Elektro MBD-Technik GmbH</w:t>
      </w:r>
    </w:p>
    <w:p/>
    <w:p>
      <w:r>
        <w:t>VR Bank München Land eG</w:t>
      </w:r>
    </w:p>
    <w:p>
      <w:r>
        <w:t>IBAN: DE32 7016 9488 0001 2746 60</w:t>
      </w:r>
    </w:p>
    <w:p>
      <w:r>
        <w:t>BIC: GENODEF1OHG</w:t>
      </w:r>
    </w:p>
    <w:p>
      <w:r>
        <w:t>Stadtsparkasse München</w:t>
      </w:r>
    </w:p>
    <w:p>
      <w:r>
        <w:t>IBAN: DE79 7015 0000 1005 3293 60</w:t>
      </w:r>
    </w:p>
    <w:p>
      <w:r>
        <w:t>BIC: SSKMDEMMXXX</w:t>
      </w:r>
    </w:p>
    <w:p/>
    <w:p>
      <w:r>
        <w:t>Numer podatkowy: 143/133/10796</w:t>
      </w:r>
    </w:p>
    <w:p>
      <w:r>
        <w:t>Numer identyfikacyjny VAT: DE303716607</w:t>
      </w:r>
    </w:p>
    <w:p>
      <w:r>
        <w:t>Rejestr handlowy (HRB): 221751</w:t>
      </w:r>
    </w:p>
    <w:p/>
    <w:p>
      <w:r>
        <w:t>Autoryzowany Zakład Cechowy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